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9E" w:rsidRDefault="00975D9E" w:rsidP="00975D9E">
      <w:pPr>
        <w:pStyle w:val="NormalnyWeb"/>
        <w:spacing w:before="0" w:after="0"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Przedmiotowe Zasady Oceniania z religii</w:t>
      </w:r>
    </w:p>
    <w:p w:rsidR="00975D9E" w:rsidRDefault="00975D9E" w:rsidP="00975D9E">
      <w:pPr>
        <w:pStyle w:val="NormalnyWeb"/>
        <w:spacing w:before="0" w:after="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 Szkole Podstawowej nr 300</w:t>
      </w:r>
    </w:p>
    <w:p w:rsidR="00975D9E" w:rsidRDefault="00975D9E" w:rsidP="00975D9E">
      <w:pPr>
        <w:pStyle w:val="NormalnyWeb"/>
        <w:spacing w:before="0" w:after="0"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im. Wandy Rutkiewicz </w:t>
      </w:r>
      <w:r>
        <w:rPr>
          <w:b/>
          <w:color w:val="000000"/>
          <w:sz w:val="36"/>
          <w:szCs w:val="36"/>
        </w:rPr>
        <w:t>w Warszawie</w:t>
      </w:r>
    </w:p>
    <w:p w:rsidR="00975D9E" w:rsidRDefault="00975D9E" w:rsidP="00975D9E">
      <w:pPr>
        <w:pStyle w:val="NormalnyWeb"/>
        <w:spacing w:before="0" w:after="0" w:line="360" w:lineRule="auto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dla klas I-III w roku szkolnym 2015/2016</w:t>
      </w:r>
    </w:p>
    <w:p w:rsidR="00975D9E" w:rsidRDefault="00975D9E" w:rsidP="00975D9E">
      <w:pPr>
        <w:pStyle w:val="NormalnyWeb"/>
        <w:spacing w:before="0" w:after="0"/>
        <w:rPr>
          <w:b/>
          <w:bCs/>
          <w:color w:val="000000"/>
          <w:sz w:val="30"/>
          <w:szCs w:val="30"/>
        </w:rPr>
      </w:pPr>
    </w:p>
    <w:p w:rsidR="00975D9E" w:rsidRDefault="00975D9E" w:rsidP="00975D9E">
      <w:pPr>
        <w:pStyle w:val="NormalnyWeb"/>
        <w:spacing w:before="0" w:after="0"/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:rsidR="00975D9E" w:rsidRDefault="00975D9E" w:rsidP="00975D9E">
      <w:pPr>
        <w:spacing w:after="12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75D9E" w:rsidRDefault="00975D9E" w:rsidP="00975D9E">
      <w:pPr>
        <w:spacing w:after="12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75D9E" w:rsidRDefault="00975D9E" w:rsidP="00975D9E">
      <w:pPr>
        <w:spacing w:after="120"/>
        <w:outlineLvl w:val="0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Podstawa prawna:</w:t>
      </w:r>
    </w:p>
    <w:p w:rsidR="00975D9E" w:rsidRDefault="00975D9E" w:rsidP="00975D9E">
      <w:pPr>
        <w:spacing w:after="120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975D9E" w:rsidRDefault="00975D9E" w:rsidP="00975D9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Rozporządzenie MEN z dn. 14 IV 1992 r. w sprawie warunków i sposobu organizowania nauki religii w publicznych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przedszkolach i szkołach (Dz. U. 1992 nr 36 poz. 155 ze zm.).</w:t>
      </w:r>
    </w:p>
    <w:p w:rsidR="00975D9E" w:rsidRDefault="00975D9E" w:rsidP="00975D9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Rozporządzenia MEN z dn. 7 IX 2004 r. w sprawie zasad oceniania, klasyfikowania i promowania uczniów i słuchaczy oraz przeprowadzania egzaminów i sprawdzianów w szkołach publicznych (Dz. U. 2004 nr 199 poz. 2046).</w:t>
      </w:r>
    </w:p>
    <w:p w:rsidR="00975D9E" w:rsidRDefault="00975D9E" w:rsidP="00975D9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Rozporządzenie MEN z dn. 30 III 2007 r. w sprawie warunków i sposobu oceniania, klasyfikowania i promowania uczniów i słuchaczy oraz przeprowadzania sprawdzianów i egzaminów w szkołach publicznych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(Dz. U. 2007 nr 83 poz. 562)</w:t>
      </w:r>
      <w:r>
        <w:rPr>
          <w:rFonts w:ascii="Times New Roman" w:hAnsi="Times New Roman"/>
          <w:sz w:val="24"/>
          <w:szCs w:val="24"/>
        </w:rPr>
        <w:t xml:space="preserve"> wraz ze zmianami dokonanymi w tym Rozporządzeniu z dn. 13 VII 2007 r.</w:t>
      </w:r>
    </w:p>
    <w:p w:rsidR="00975D9E" w:rsidRDefault="00975D9E" w:rsidP="00975D9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Rozporządzenie MEN z dn. 23 VIII 2007 r. zmieniające rozporządzenie </w:t>
      </w:r>
      <w:r>
        <w:rPr>
          <w:rFonts w:ascii="Times New Roman" w:hAnsi="Times New Roman"/>
          <w:color w:val="000000"/>
          <w:sz w:val="24"/>
          <w:szCs w:val="24"/>
        </w:rPr>
        <w:br/>
        <w:t>w sprawie podstawy programowej wychowania przedszkolnego oraz kształcenia ogólnego w poszczególnych typach szkół (Dz. U. 2007 nr 157, poz. 1100).</w:t>
      </w:r>
    </w:p>
    <w:p w:rsidR="00975D9E" w:rsidRDefault="00975D9E" w:rsidP="00975D9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Rozporządzenie MEN z dn. 23 XII 2008 w sprawie podstawy programowej wychowania przedszkolnego oraz kształcenia ogólnego w poszczególnych typach szkół (Dz. U. z 2009 nr 4 poz. 17).</w:t>
      </w:r>
    </w:p>
    <w:p w:rsidR="00975D9E" w:rsidRDefault="00975D9E" w:rsidP="00975D9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Rozporządzenie MEN z dn. 8 VI 2009 w sprawie dopuszczenia do użytku w szkole programów wychowania przedszkolnego i programów nauczania (Dz. U. nr 89 poz.730).</w:t>
      </w:r>
    </w:p>
    <w:p w:rsidR="00975D9E" w:rsidRDefault="00975D9E" w:rsidP="00975D9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Podstawa Programowa </w:t>
      </w:r>
      <w:r>
        <w:rPr>
          <w:rFonts w:ascii="Times New Roman" w:hAnsi="Times New Roman"/>
          <w:sz w:val="24"/>
          <w:szCs w:val="24"/>
        </w:rPr>
        <w:t xml:space="preserve">Konferencji Episkopatu Polski z </w:t>
      </w:r>
      <w:r>
        <w:rPr>
          <w:rStyle w:val="Pogrubienie"/>
          <w:b w:val="0"/>
          <w:color w:val="000000"/>
          <w:sz w:val="24"/>
          <w:szCs w:val="24"/>
        </w:rPr>
        <w:t>dn. 8 III 2010 r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75D9E" w:rsidRDefault="00975D9E" w:rsidP="00975D9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Pogrubienie"/>
          <w:b w:val="0"/>
          <w:color w:val="000000"/>
          <w:sz w:val="24"/>
          <w:szCs w:val="24"/>
        </w:rPr>
        <w:t>Program Nauczania Religii Rzymskokatolickiej w Przedszkolach i Szkołach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przyjętym podczas posiedzenia Komisji Wychowania Katolickiego Konferencji Episkopatu Polski w Białymstoku dn.</w:t>
      </w:r>
      <w:r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9 VI 2010 r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75D9E" w:rsidRDefault="00975D9E" w:rsidP="00975D9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 Szkoły Podstawowej 300 im. Wandy Rutkiewicz w Warszawie.</w:t>
      </w:r>
    </w:p>
    <w:p w:rsidR="00975D9E" w:rsidRDefault="00975D9E" w:rsidP="00975D9E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Wewnątrzszkolnym Systemem Oceniania w Szkole Podstawowej nr 300 im. Wandy Rutkiewicz w Warszawie.</w:t>
      </w:r>
    </w:p>
    <w:p w:rsidR="00975D9E" w:rsidRDefault="00975D9E" w:rsidP="00975D9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5D9E" w:rsidRDefault="00975D9E" w:rsidP="00975D9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Najważniejsze punkty Przedmiotowych Zasad Oceniania z religii:</w:t>
      </w:r>
    </w:p>
    <w:p w:rsidR="00975D9E" w:rsidRDefault="00975D9E" w:rsidP="00975D9E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 Cele nauczania: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Poinformowanie ucznia o poziomie jego osiągnięć edukacyjnych i postępach w tym zakresie.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Wspieranie rozwoju ucznia przez diagnozowanie jego osiągnięć w odniesieniu do wymagań edukacyjnych przewidzianych w programie nauczania.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Pomoc uczniowi w samodzielnym planowaniu swego rozwoju intelektualnego i duchowego.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Dostarczenie uczniom, rodzicom (prawnym opiekunom) i nauczycielom informacji o szczególnych uzdolnieniach i osiągnięciach, postępach oraz trudnościach ucznia.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Motywowanie uczniów do samodzielnego uczenia się, kształtowanie odpowiedzialności za proces uczenia się.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Poprawa efektywności procesu nauczania. 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Umożliwienie nauczycielom doskonalenia organizacji i metod pracy dydaktyczno-wychowawczej. 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Zainteresowanie uczniów przesłaniem Bożym.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Pomoc w otwarciu się na Boga w modlitwie i życiu codziennym.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Pogłębienie przeżywania roku liturgicznego i sakramentów.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Pomoc w odkrywaniu zadań w Kościele, rodzinie, grupie szkolnej.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II Zasady oceniania: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Nauczyciel na początku roku szkolnego informuje uczniów i rodziców (prawnych opiekunów) o wymaganiach edukacyjnych z katechezy, wynikających z realizowanego programu nauczania oraz o sposobach sprawdzania osiągnięć edukacyjnych uczniów, o warunkach uzyskania oceny rocznej wyższej niż przewidywana.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Praktyki religijne pozaszkolne, np. udział we Mszy św. niedzielnej i w innych nabożeństwach w kościele nie podlegają ocenie.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Każda ocena jest jawna dla ucznia i jego rodziców (prawnych opiekunów), a także wystawiana według ustalonych kryteriów.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Oceny bieżące wyrażone są w stopniach w skali 1-6.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 wystawienia oceny śródrocznej wymagane są minimum trzy oceny bieżące.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 Uczeń może być niesklasyfikowany w przypadku ponad 50% nieusprawiedliwionych nieobecności.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Nauczyciel jest zobowiązany dostosować wymagania edukacyjne do indywidualnych potrzeb psychofizycznych i edukacyjnych ucznia, u którego stwierdzono zaburzenia rozwojowe lub specyficzne trudności w uczeniu się, uniemożliwiające sprostanie tym wymaganiom.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Prace klasowe, sprawdziany są obowiązkowe. Kartkówki (obejmujące materiał z trzech ostatnich lekcji) nie muszą być zapowiadane przez katechetę. Sprawdzian jest udokumentowany wcześniejszym wpisem w dzienniku. Sprawdzone prace nauczyciel udostępnia uczniom na lekcji w ciągu 2 tygodni. Na prośbę ucznia praca może być zabrana do domu, do wglądu rodziców. Uczeń przynosi pracę na następną lekcję. W przypadku nieprzyniesienia pracy do szkoły, uczeń więcej razy pracy pisemnej do domu nie otrzyma. Rodzice podczas zebrań i dni otwartych mają również możliwość wglądu w pracę swojego dziecka.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Uczeń jest zobowiązany do prowadzenia i noszenia zeszytu przedmiotowego oraz podręcznika i kart pracy, jak również do systematycznego odrabiania prac domowych.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Sprawdziany wiedzy odbywać się mogą raz w semestrze i są zapowiadane z tygodniowym wyprzedzeniem. Sprawdziany są obowiązkowe. Uczeń, który był w tym czasie nieobecny na lekcji, powinien zaliczyć sprawdzian w ciągu 2 tygodni. W przypadku uzyskania oceny niedostatecznej sprawdzian należy poprawić również w ciągu 2 tygodni na zajęciach dodatkowych.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W przypadku dłuższej nieobecności w szkole (powyżej 7 dni) uczeń ma obowiązek uzupełnić braki programowe w ciągu 2 tygodni od powrotu do szkoły.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W przypadku wystąpienia poważnych przyczyn losowych, które przeszkodziły w przygotowaniu się ucznia do lekcji, uczeń nie ponosi żadnych konsekwencji, jeżeli są one potwierdzone pisemnie lub ustnie przez rodzica (opiekuna) przed lekcją.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Jeśli uczeń ma trudności w opanowaniu materiału, ma prawo do pomocy ze strony nauczyciela np. poprzez uczestnictwo w kole lub konsultacjach katechetycznych lub innego ucznia. Warunkiem jest aktywna obecność na lekcjach lub usprawiedliwiona dłuższa nieobecność.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Odpowiednio wcześniej przed posiedzeniem klasyfikacyjnym Rady Pedagogicznej uczniowie i ich rodzice są informowani o przewidywanych ocenach śródrocznych lub rocznych. 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Uczeń ma możliwość uzyskania oceny rocznej wyższej niż przewidywana pod następującymi warunkami: poprawa ocen cząstkowych z prac pisemnych, napisanie sprawdzianu wiedzy z całego roku.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16. O ocenie niedostatecznej śródrocznej czy rocznej uczeń informowany jest ustnie, a jego rodzice (opiekunowie prawni) w formie pisemnej odpowiednio wcześniej przed Radą Pedagogiczną klasyfikacyjną. Za pisemne poinformowanie rodzica (prawnego opiekuna) odpowiada wychowawca. 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Kryteria odpowiadające poszczególnym śródrocznym i rocznym stopniom szkolnym są zgodne z Wewnątrzszkolnym Systemem Oceniania.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III Obszary aktywności ucznia podlegające ocenie: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1.Wiadomości i umiejętności określone w programie nauczania: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Formy ustne: odpowiedzi ustne, opowiadania odtwórcze i twórcze, dialog, znajomość podstawowych modlitw.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Formy pisemne: sprawdziany, testy, kartkówki, zadania domowe, ćwiczenia wykonywane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lekcji.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Poprawne stosowanie podstawowych pojęć religijnych.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Rozumienie znaczenia poznanych zagadnień i zastosowanie ich w praktyce.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Łączenie elementów wiedzy z życiem.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Aktywność na lekcji: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Zainteresowanie tematem przeprowadzanej lekcji religii i aktywne w niej uczestnictwo jest nagradzane plusem. Zdobycie 5 plusów jest nagradzane oceną b. dobrą, zaś 5 minusów oceną niedostateczną. Plusy i minusy nie redukują się. 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Kreatywność, inicjatywa.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Pilność, samodyscyplina.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Współpraca w zespole.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Przygotowanie do lekcji religii (przynoszenie zeszytu, książki i ćwiczeń):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Kompletność notatek, prace na lekcji, prace domowe, systematyczność pracy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Staranne i estetyczne prowadzenie zeszytu przedmiotowego i książek wg wskazań katechety.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Praca domowa: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Stopień trudności oraz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poprawność zrozumienia i wykonania zadania jest nagradzane plusem. Zdobycie 5 plusów jest nagradzane oceną b. dobrą, zaś 5 minusów oceną niedostateczną. Plusy i minusy nie redukują się. 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Staranność i samodzielność w wykonaniu zadania.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Aktywność dodatkowa, pozalekcyjna: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Udział w konkursach religijnych (szkolnych i pozaszkolnych).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Za zajęcie I, II, III miejsca w konkursach religijnych na etapie szkolnym uczeń otrzymuje ocenę celującą.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Za bardzo dobre wyniki nauczania, zajęcie najwyższych miejsc lub wyróżnień w konkursach przedmiotowych z religii na etapie dekanalnym, diecezjalnym, ogólnopolskim uczeń otrzymuje ocenę celującą śródroczną lub roczną.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Aktywne uczestnictwo w dodatkowych zajęciach i kołach tematycznych.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Wykonywanie zadań wykraczających poza program nauczania np. nauka dodatkowych modlitw, wykonanie pomocy dydaktycznych, realizacja projektów szkolnych.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Podejmowanie działań wynikających z głównego celu katechezy.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Oceny bieżące stanowią o śródrocznej i rocznej ocenie ucznia. 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IV Sposoby dostosowywania warunków sprawdzania i oceniania osiągnięć uczniów ze specjalnymi potrzebami edukacyjnymi – specyficznymi trudnościami w uczeniu się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Katecheci dostosowują wymagania do indywidualnych możliwości ucznia, uwzględniając opinie i orzeczenia wydane prze Poradnie Psychologiczno-Pedagogiczne. Przy stwierdzonych rodzajach dysfunkcji: 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przypadku dysortografii: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Błędy ortograficzne nie mają wpływu na ocenę pracy pisemnej.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2.W przypadku dysgrafii: 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Nie ocenia się estetyki pisma w zeszycie przedmiotowym oraz na testach i kartkówkach. 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Uczeń ma prawo przeczytać nauczycielowi treść pracy pisemnej, gdy ten ma trudności z jej odczytaniem.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Uczeń z głęboką dysgrafią może zaliczyć sprawdzian w formie odpowiedzi ustnej.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W przypadku dysleksji: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Zachęcanie uczniów do czytania krótkich tekstów. 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Wydłużanie czasu pracy.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Ograniczenie w czasie zajęć ilości wykonywanych ćwiczeń.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 Ogólne wymagania programowe i kryteria oceniania:</w:t>
      </w:r>
    </w:p>
    <w:p w:rsidR="00975D9E" w:rsidRDefault="00975D9E" w:rsidP="00975D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Na ocenę celującą uczeń: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Spełnia wymagania na ocenę bardzo dobrą.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Posiada wiedzę i umiejętności, które są efektem samodzielnej pracy, wynikają z indywidualnych zainteresowań, potrafi je zaprezentować.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Rozwiązuje biegle trudne zadania w sposób oryginalny i nietypowy (posiada rozszerzoną wiedzę i umiejętności w stosunku do obowiązujących w programie).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Jest bardzo aktywny na lekcji i poza lekcjami (udział w jasełkach, konkursach religijnych, kole katechetycznym).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Wykonuje zadane prace i ćwiczenia na ocenę co najmniej bardzo dobrą, przynosi niezbędne pomoce. 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Prowadzi wzorowo zeszyt, podręcznik i ćwiczenia.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Osiąga sukcesy w konkursach  religijnych szkolnych i pozaszkolnych, zdobywa wyróżnienia lub zajmuje wysokie miejsca.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Wykonuje dodatkowe zadania zaproponowane przez nauczyciela.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Jest wzorem i przykładem dla innych uczniów.</w:t>
      </w:r>
    </w:p>
    <w:p w:rsidR="00975D9E" w:rsidRDefault="00975D9E" w:rsidP="00975D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ocenę bardzo dobrą uczeń:</w:t>
      </w:r>
    </w:p>
    <w:p w:rsidR="00975D9E" w:rsidRDefault="00975D9E" w:rsidP="00975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Posiada pełny zakres wiadomości i umiejętności wynikających z programu nauczania.</w:t>
      </w:r>
    </w:p>
    <w:p w:rsidR="00975D9E" w:rsidRDefault="00975D9E" w:rsidP="00975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Sprawnie posługuje się nabytymi umiejętnościami, jest zawsze przygotowany i bardzo aktywny na lekcji.</w:t>
      </w:r>
    </w:p>
    <w:p w:rsidR="00975D9E" w:rsidRDefault="00975D9E" w:rsidP="00975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Bierze chętnie udział w innych akcjach religijnych na terenie szkoły i poza nią.</w:t>
      </w:r>
    </w:p>
    <w:p w:rsidR="00975D9E" w:rsidRDefault="00975D9E" w:rsidP="00975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Posiada oraz starannie prowadzi zeszyt, podręcznik i ćwiczenia.</w:t>
      </w:r>
    </w:p>
    <w:p w:rsidR="00975D9E" w:rsidRDefault="00975D9E" w:rsidP="00975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Przynosi niezbędne pomoce.</w:t>
      </w:r>
    </w:p>
    <w:p w:rsidR="00975D9E" w:rsidRDefault="00975D9E" w:rsidP="00975D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Angażuje się w życie religijne szkoły np.: w przygotowanie jasełek, misteriów religijnych, rekolekcji.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Bierze aktywny udział w konkursach religijnych szkolnych i pozaszkolnych.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Odnosi się z szacunkiem do innych.</w:t>
      </w:r>
    </w:p>
    <w:p w:rsidR="00975D9E" w:rsidRDefault="00975D9E" w:rsidP="00975D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ocenę dobrą uczeń: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Opanował wiadomości i umiejętności, wynikające z programu nauczania w stopniu dobrym i potrafi je poprawnie zaprezentować.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Prowadzi na bieżąco zeszyt, jest zawsze przygotowany do lekcji religii.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Przynosi niezbędne pomoce.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Wykonuje systematycznie i samodzielnie zadane prace oraz wskazane ćwiczenia.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Uczeń posiada wiedzę i umiejętności pozwalającą na samodzielne wykorzystanie, bywa aktywny na lekcji.</w:t>
      </w: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Demonstruje gotowość do podnoszenia jakości swojej wiedzy.</w:t>
      </w: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swoich działaniach jest staranny oraz dobrze zorganizowany.</w:t>
      </w: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Potrafi skorzystać z podstawowych źródeł informacji.</w:t>
      </w: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5D9E" w:rsidRDefault="00975D9E" w:rsidP="00975D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ocenę dostateczną uczeń: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Posiada wiedzę i umiejętności niezbędne na danym etapie nauki, pozwalające na rozumienie podstawowych zagadnień.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Potrafi wyrywkowo stosować wiedzę, proste zagadnienia przedstawia przy pomocy nauczyciela, w wiadomościach wykazuje pewne braki.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Wykonuje niesystematycznie zadane prace i sporadycznie zapomina przynieść niezbędne pomoce.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Nie wykazuje większego zainteresowania przedmiotem.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Zeszyt i ćwiczenia prowadzi w miarę starannie z pewnymi brakami treściowymi.</w:t>
      </w:r>
    </w:p>
    <w:p w:rsidR="00975D9E" w:rsidRDefault="00975D9E" w:rsidP="00975D9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ocenę dopuszczającą uczeń: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Posiada minimalną wiedzę i umiejętności przewidziane w programie nauczania.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Posiada braki w wiedzy i umiejętnościach religijnych, które nie uniemożliwiają mu czynienia postępów w ciągu dalszej nauki.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Prowadzi zeszyt, w którym są braki.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Zadania wykonuje sporadycznie.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Rzadko włącza się w pracę grupy.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Proste polecenia, wymagające zastosowania podstawowych umiejętności wykonuje przy pomocy nauczyciela.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ocenę niedostateczną uczeń: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Nie spełnia kryteriów wymagań na ocenę dopuszczającą, niezbędnych do opanowania podstawowych umiejętności według norm podstawy programowej.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Pracuje niesystematycznie.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Nie prowadzi zeszytu i ćwiczeń, nie wykonuje zadawanych prac.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Odmawia wszelkiej współpracy, ma lekceważący stosunek do przedmiotu.</w:t>
      </w:r>
    </w:p>
    <w:p w:rsidR="00975D9E" w:rsidRDefault="00975D9E" w:rsidP="00975D9E">
      <w:pPr>
        <w:jc w:val="both"/>
        <w:rPr>
          <w:rFonts w:ascii="Times New Roman" w:hAnsi="Times New Roman"/>
          <w:sz w:val="24"/>
          <w:szCs w:val="24"/>
        </w:rPr>
      </w:pPr>
    </w:p>
    <w:p w:rsidR="00975D9E" w:rsidRDefault="00975D9E" w:rsidP="00975D9E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SZCZEGÓŁOWE WYMAGANIA EDUKACYJNE Z RELIGII KL. I-III SP</w:t>
      </w:r>
    </w:p>
    <w:p w:rsidR="00975D9E" w:rsidRDefault="00975D9E" w:rsidP="00975D9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WG PODSTAWY PROGRAMOWEJ NAUCZANIA RELIGII KEP 2010 r.</w:t>
      </w:r>
    </w:p>
    <w:tbl>
      <w:tblPr>
        <w:tblW w:w="10774" w:type="dxa"/>
        <w:tblCellSpacing w:w="0" w:type="dxa"/>
        <w:tblInd w:w="-7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4"/>
        <w:gridCol w:w="8930"/>
      </w:tblGrid>
      <w:tr w:rsidR="00975D9E" w:rsidTr="00975D9E">
        <w:trPr>
          <w:trHeight w:val="554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Zadania 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lekcji religii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Uczeń</w:t>
            </w:r>
          </w:p>
        </w:tc>
      </w:tr>
      <w:tr w:rsidR="00975D9E" w:rsidTr="00975D9E">
        <w:trPr>
          <w:trHeight w:val="726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Rozwijanie poznania wiary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 na owoce chrztu świętego i zobowiązania wynikające z jego przyjęcia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wskazuje, że Pan Bóg zaprasza człowieka do przyjaźni, że jest zawsze blisko niego 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obdarza go swoją łaską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odnajduje w codzienności ślady Bożych darów i umie za nie dziękować 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 na znaczenie Pisma Świętego w życiu człowieka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uważnie słucha słów Pisma Świętego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 najważniejsze przymioty Pana Boga i dary, jakie człowiek może od Niego otrzymywać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omawia teksty potwierdzające wiarę w Zmartwychwstanie Pana Jezusa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umie opowiadać o wydarzeniu Zesłania Ducha Świętego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wskazuje, w jaki sposób można na co dzień wyrażać wdzięczność Panu Jezusowi za dar Jego ofiary na Krzyżu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opowiada o wyrażaniu wiary w powtórne przyjście Pana Jezusa na świat 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opowiada o Misji Kościoła w dzisiejszym świecie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uzasadnia konieczność łaski Bożej potrzebnej do zbawienia człowieka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wyjaśnia, że dzieło stworzenia jest przejawem miłości Pana Boga do niego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omawia teksty mówiące o działaniu Pana Boga wśród ludzi i w otaczającym nas świecie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wyjaśnia pojęcia, m. in.: Anioł, szatan, zbawienie, grzech, Prorok, Apostoł, itp.</w:t>
            </w:r>
          </w:p>
        </w:tc>
      </w:tr>
      <w:tr w:rsidR="00975D9E" w:rsidTr="00975D9E">
        <w:trPr>
          <w:trHeight w:val="10780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Wychowanie liturgiczne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umie odróżnić budynek kościelny od innych występujących budowli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wie, do jakich celów służy budynek kościelny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-potrafi słownie opisać wygląd zewnętrzny i wewnętrzny budynku kościelnego z podaniem charakterystycznych dla niego elementów (krzyż, witraże, dzwonnica)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potrafi wymienić sakramenty święte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wyjaśnia podstawowe gesty, znaki i symbole liturgiczne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 na religijny wymiar świąt Bożego Narodzenia i Wielkanocy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kojarzy nabożeństwa: Droga Krzyżowa, Różaniec, Boże Ciało, Majowe i Czerwcowe wyrażające kult Najświętszego Serca Pana Jezusa i Maryi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-wskazuje na właściwe chrześcijańskie sposoby świętowania niedzieli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 na właściwe elementy świętowania Wielkanocy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wyjaśnia pojęcie Miłosierdzia Bożego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określa sposoby codziennej walki z pokusami do złego i poprawy z uczynionego już zła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wskazuje, co dokonuje się w sakramencie pokuty i pojednania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wskazuje, jak należy przygotować się do sakramentu pokuty i pojednania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wyjaśnia, dlaczego należy systematycznie korzystać z sakramentu pokuty i pojednania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potrafi opowiadać wydarzenie ustanowienia przez Pana Jezusa Sakramentu Eucharystii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wskazuje, że Eucharystia jest ofiarą Chrystusa i całego Kościoła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wskazuje, jak należy przygotować się do uczestnictwa we Mszy Świętej i przyjmowania Słowa Bożego oraz Komunii Świętej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wie, jakie powinny być przyjmowane postawy ciała podczas udziału we Mszy św. oraz, że Msza św. jest najbardziej uroczystą formą wyrażania kontaktu człowieka z Panem Bogiem</w:t>
            </w:r>
          </w:p>
        </w:tc>
      </w:tr>
      <w:tr w:rsidR="00975D9E" w:rsidTr="00975D9E">
        <w:trPr>
          <w:trHeight w:val="805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Formacja moralna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zna wybrane biblijne wydarzenia ze Starego i Nowego Testamentu dotyczące omawianych tematów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podaje przykłady niesienia pomocy potrzebującym ludziom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rozwija postawę zaufania do Pana Boga i odpowiedzi na Jego wezwanie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opowiada o znaczeniu sumienia i jak należy o niego dbać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 xml:space="preserve">- wyjaśnia, jakie postawy sprzeciwiają się Bożym Przykazaniom i jak należy je wypełniać 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codziennym życiu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wyjaśnia, na czym polega wiara w Boga, zaufanie i szacunek do Niego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uzasadnia, dlaczego Niedziela, jest najważniejszym dniem dla osoby wierzącej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umie wyjaśnić na czym polega postawa szacunku wobec rodziców i innych dorosłych oraz jakie powinno być właściwe odnoszenie się do drugich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potrafi okazywać wdzięczność, gotowość do dzielenia się z innymi 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-umie przyjąć postawę pokory-przyznania się do własnych błędów oraz potrafi przepraszać za uczynione zło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wyjaśnia zagrożenie zdrowia własnego i innych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prezentuje właściwe postawy wobec otaczającego środowiska, przyrody i własnego ciała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uzasadnia postawę szacunku i troski o własność swoją, cudzą i wspólną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wyjaśnia, na czym polega postawa prawdomówności i uczciwości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uzasadnia szacunek do wartości doczesnych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wskazuje, jak należy troszczyć się o dobro wspólne; klasowe, rodzinne, parafialne, itp.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odróżnia dobro od zła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 wrażliwość na przejawy dobra i zła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przejawia postawę życzliwości i koleżeństwa wobec rówieśników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wskazuje, w jaki sposób może naśladować postaci biblijne i osoby święte</w:t>
            </w:r>
          </w:p>
        </w:tc>
      </w:tr>
      <w:tr w:rsidR="00975D9E" w:rsidTr="00975D9E">
        <w:trPr>
          <w:trHeight w:val="1140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Wychowanie do modlitwy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 cechy modlitwy oraz zna podstawowe modlitwy np. Znak krzyża, Ojcze Nasz, Zdrowaś Maryjo, Aniele Boży, Chwała Ojcu.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odróżnia modlitwę od innych wypowiedzi i działań ludzkich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oprócz podstawowych modlitw, zna także różne pieśni religijne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formułuje samodzielnie modlitwę, w której wielbi, dziękuje, prosi i przeprasza Boga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 omawia wybrane prośby zawarte w modlitwie „Ojcze nasz” oraz rozumie wypowiadane słowa w innych podstawowych modlitwach 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 na różne przykłady modlitwy  podawane w Biblii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-odróżnia sposoby wyrażania modlitwy przez prośbę, dziękczynienie, przeproszenie 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uwielbienie Pana Boga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 na sytuacje, w których wznosi się słowa modlitwy do Pana Boga i osób świętych w Niebie</w:t>
            </w:r>
          </w:p>
        </w:tc>
      </w:tr>
      <w:tr w:rsidR="00975D9E" w:rsidTr="00975D9E">
        <w:trPr>
          <w:trHeight w:val="3442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Wychowanie do życia wspólnotowego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wskazuje, jak powinno tworzyć się wspólnotę i jedność np. w szkole, klasie, rodzinie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dobiera właściwe formy komunikowania się z innymi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wskazuje, jak powinno pielęgnować się przyjaźń w codziennym życiu z Panem Bogiem i ludźmi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wskazuje, jak należy tworzyć wspólnotę oraz jedność w parafii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-wskazuje, co jako dziecko może uczynić dla Kościoła – wspólnoty parafialnej oraz wspólnoty świeckiej</w:t>
            </w:r>
          </w:p>
        </w:tc>
      </w:tr>
      <w:tr w:rsidR="00975D9E" w:rsidTr="00975D9E">
        <w:trPr>
          <w:trHeight w:val="1125"/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Wprowadzenie do Misji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wskazuje, na czym polega dobre wypełnianie czynów apostolskich w codziennym życiu</w:t>
            </w:r>
          </w:p>
          <w:p w:rsidR="00975D9E" w:rsidRDefault="00975D9E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wyjaśnia, dlaczego warto dzielić się z innymi swoją wiedzą o Panu Bogu i wierze chrześcijańskiej</w:t>
            </w:r>
          </w:p>
        </w:tc>
      </w:tr>
    </w:tbl>
    <w:p w:rsidR="00975D9E" w:rsidRDefault="00975D9E" w:rsidP="00975D9E">
      <w:pPr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975D9E" w:rsidRDefault="00975D9E" w:rsidP="00975D9E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PRZEDMIOTOWE ZASADY OCENIANIA Z RELIGII W KL. I</w:t>
      </w: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Ocenie podlegają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75D9E" w:rsidRDefault="00975D9E" w:rsidP="00975D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Przygotowywanie do lekcji religii (posiadanie na zajęciach religijnych zeszytu min. 32 kartkowego, podręcznika i ćwiczeń pt. „W imię Ojca i Syna i Ducha Świętego”)</w:t>
      </w:r>
    </w:p>
    <w:p w:rsidR="00975D9E" w:rsidRDefault="00975D9E" w:rsidP="00975D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Wiadomości i umiejętności związane z realizowanym programem (odpowiedzi ustne),</w:t>
      </w:r>
    </w:p>
    <w:p w:rsidR="00975D9E" w:rsidRDefault="00975D9E" w:rsidP="00975D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Wiadomości i umiejętności związane z przeżywaniem wydarzeń Roku Liturgicznego (odpowiedzi ustne)</w:t>
      </w:r>
    </w:p>
    <w:p w:rsidR="00975D9E" w:rsidRDefault="00975D9E" w:rsidP="00975D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Znajomość podstawowych modlitw wg formuły w zeszycie (odpowiedzi ustne),</w:t>
      </w:r>
    </w:p>
    <w:p w:rsidR="00975D9E" w:rsidRDefault="00975D9E" w:rsidP="00975D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Wykonywanie wskazanych ćwiczeń w podręczniku, ćwiczeniach i zeszycie oraz zadań domowych</w:t>
      </w:r>
    </w:p>
    <w:p w:rsidR="00975D9E" w:rsidRDefault="00975D9E" w:rsidP="00975D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na lekcjach religii</w:t>
      </w:r>
    </w:p>
    <w:p w:rsidR="00975D9E" w:rsidRDefault="00975D9E" w:rsidP="00975D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Prowadzenie wg wskazań nauczyciela religii podręcznika, ćwiczeń i zeszytu do religii</w:t>
      </w:r>
    </w:p>
    <w:p w:rsidR="00975D9E" w:rsidRDefault="00975D9E" w:rsidP="00975D9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Dodatkowa aktywność ucznia, np. wykonywanie zadań w podręczniku, ćwiczeniach i zeszycie lub innych prac dla chętnych, udział w różnych akcjach religijnych, konkursach, wypowiedzi ustne wykraczające poza realizowany program, itp.</w:t>
      </w: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Oceny wyrażone w stopniach dzielą się 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 bieżące – określające poziom wiadomości ucznia obejmujące zrealizowaną część programu;</w:t>
      </w: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b) śródroczne i roczne – określające ogólny poziom wiadomości i umiejętności ucznia przewidzianych w programie nauczania na rok szkolny 2015/16.</w:t>
      </w: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Przy klasyfikacji semestralnej i rocznej brane będą również pod uwagę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75D9E" w:rsidRDefault="00975D9E" w:rsidP="00975D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Postawa wobec przedmiotu,</w:t>
      </w:r>
    </w:p>
    <w:p w:rsidR="00975D9E" w:rsidRDefault="00975D9E" w:rsidP="00975D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Systematyczność i pilność,</w:t>
      </w:r>
    </w:p>
    <w:p w:rsidR="00975D9E" w:rsidRDefault="00975D9E" w:rsidP="00975D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Postawa okazywana na zajęciach religijnych w szkole i w miejscach świętych, np. w kościele, w czasie modlitwy i słuchania Słowa Bożego, a także podczas wykonywania znaków religijnych,</w:t>
      </w:r>
    </w:p>
    <w:p w:rsidR="00975D9E" w:rsidRDefault="00975D9E" w:rsidP="00975D9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Uczestnictwo w różnych akcjach religijnych, konkursach, itp.</w:t>
      </w: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ZAMIERZONE OSIĄGNIĘCIA NA POZIOMIE KLASY I</w:t>
      </w: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Uczeń powinien znać:</w:t>
      </w:r>
    </w:p>
    <w:p w:rsidR="00975D9E" w:rsidRDefault="00975D9E" w:rsidP="00975D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Podstawowe pozdrowienia chrześcijańskie,</w:t>
      </w:r>
    </w:p>
    <w:p w:rsidR="00975D9E" w:rsidRDefault="00975D9E" w:rsidP="00975D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Dialogi stosowane w Liturgii Słowa Bożego,</w:t>
      </w:r>
    </w:p>
    <w:p w:rsidR="00975D9E" w:rsidRDefault="00975D9E" w:rsidP="00975D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Znaczenie sposobów wyrażania modlitwy przez prośbę, dziękczynienie, uwielbienie i przeproszenie, zanoszonej do Pana Boga, a także znaczenie modlitwy zanoszonej za pośrednictwem osób świętych,</w:t>
      </w:r>
    </w:p>
    <w:p w:rsidR="00975D9E" w:rsidRDefault="00975D9E" w:rsidP="00975D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Postawy ciała przyjmowane podczas modlitwy np. na religii w szkole, w domu i kościele,</w:t>
      </w:r>
    </w:p>
    <w:p w:rsidR="00975D9E" w:rsidRDefault="00975D9E" w:rsidP="00975D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Znajomość gestów oraz znaczenie wypowiadanych na modlitwie słów, będących wyrazem wdzięczności, oddania i czci wobec Pana Boga,</w:t>
      </w:r>
    </w:p>
    <w:p w:rsidR="00975D9E" w:rsidRDefault="00975D9E" w:rsidP="00975D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Podstawowe wydarzenia z życia Pana Jezusa i Maryi oraz niektórych wybranych postaci biblijnych,</w:t>
      </w:r>
    </w:p>
    <w:p w:rsidR="00975D9E" w:rsidRDefault="00975D9E" w:rsidP="00975D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Przymioty Boga i dary od Niego otrzymywane w świetle np. Modlitwy Pańskiej  oraz sakramentalne sposoby obecności Zmartwychwstałego Pana Jezusa we wspólnocie Kościoła,</w:t>
      </w:r>
    </w:p>
    <w:p w:rsidR="00975D9E" w:rsidRDefault="00975D9E" w:rsidP="00975D9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Religijne znaczenie określonych w programie znaków i symboli liturgicznych,</w:t>
      </w:r>
    </w:p>
    <w:p w:rsidR="00975D9E" w:rsidRDefault="00975D9E" w:rsidP="00975D9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Podstawowe modlitwy wg formuły zawartej w zeszycie: Znak krzyża, Ojcze Nasz, Zdrowaś Maryjo, Aniele Boży, itp.</w:t>
      </w:r>
    </w:p>
    <w:p w:rsidR="00975D9E" w:rsidRDefault="00975D9E" w:rsidP="00975D9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Uczeń powinien umieć:</w:t>
      </w:r>
    </w:p>
    <w:p w:rsidR="00975D9E" w:rsidRDefault="00975D9E" w:rsidP="00975D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Wykonać na sobie uważnie, poprawnie i ze zrozumieniem wypowiadanych słów znak Krzyża</w:t>
      </w:r>
    </w:p>
    <w:p w:rsidR="00975D9E" w:rsidRDefault="00975D9E" w:rsidP="00975D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Godnie zachować się w miejscach kultu, np. kościół, kapliczki, cmentarz,</w:t>
      </w:r>
    </w:p>
    <w:p w:rsidR="00975D9E" w:rsidRDefault="00975D9E" w:rsidP="00975D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Szanować osoby wprowadzające na drogę wiary,</w:t>
      </w:r>
    </w:p>
    <w:p w:rsidR="00975D9E" w:rsidRDefault="00975D9E" w:rsidP="00975D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Wyciszyć się, by lepiej słuchać Pana Boga i ludzi,</w:t>
      </w:r>
    </w:p>
    <w:p w:rsidR="00975D9E" w:rsidRDefault="00975D9E" w:rsidP="00975D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należytą czcią odnosić się do Pisma Świętego oraz  wszelkich symboli religijnych,</w:t>
      </w:r>
    </w:p>
    <w:p w:rsidR="00975D9E" w:rsidRDefault="00975D9E" w:rsidP="00975D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ufnością formułować proste modlitwy prośby, uwielbienia, dziękczynienia i przeproszenia skierowane do Pana Boga i osób świętych w Niebie ze zwróceniem uwagi na osobiste i innych ludzi potrzeby,</w:t>
      </w:r>
    </w:p>
    <w:p w:rsidR="00975D9E" w:rsidRDefault="00975D9E" w:rsidP="00975D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Posługiwać  się słowami podstawowych modlitw w codziennym życiu, wierząc w pomoc Pana Boga i osób świętych w Niebie,</w:t>
      </w:r>
    </w:p>
    <w:p w:rsidR="00975D9E" w:rsidRDefault="00975D9E" w:rsidP="00975D9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Właściwie przygotowywać się na spotkanie z Panem Jezusem podczas każdej niedzielnej Mszy św., w czasie Świąt Bożego Narodzenia i Wielkanocy a także na każdej lekcji religii.</w:t>
      </w: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lastRenderedPageBreak/>
        <w:t>ZAMIERZONE OSIĄGNIĘCIA NA POZIOMIE KLASY II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Uczeń powinien znać:</w:t>
      </w:r>
    </w:p>
    <w:p w:rsidR="00975D9E" w:rsidRDefault="00975D9E" w:rsidP="00975D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Różne sposoby porozumiewania się Boga z ludźmi oraz obecność Chrystusa w Kościele,</w:t>
      </w:r>
    </w:p>
    <w:p w:rsidR="00975D9E" w:rsidRDefault="00975D9E" w:rsidP="00975D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Postacie biblijne, w których życiu widoczne jest wsłuchiwanie się w Słowo Boże i odpowiadanie na nie,</w:t>
      </w:r>
    </w:p>
    <w:p w:rsidR="00975D9E" w:rsidRDefault="00975D9E" w:rsidP="00975D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Znaczenie nauczania Jezusa i czynionych przez Niego znaków, udzielanych przez Kościół m.in. w sakramencie pokuty i pojednania,</w:t>
      </w:r>
    </w:p>
    <w:p w:rsidR="00975D9E" w:rsidRDefault="00975D9E" w:rsidP="00975D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Związek zachodzący między nauczaniem Jezusa i czynionymi przez Niego znakami a ustanowioną przez Niego Eucharystią,</w:t>
      </w:r>
    </w:p>
    <w:p w:rsidR="00975D9E" w:rsidRDefault="00975D9E" w:rsidP="00975D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Warunki spotkania się ze zmartwychwstałym Chrystusem w sakramencie pokuty i pojednania oraz Eucharystii,</w:t>
      </w:r>
    </w:p>
    <w:p w:rsidR="00975D9E" w:rsidRDefault="00975D9E" w:rsidP="00975D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Formuły liturgiczne umożliwiające udział w Eucharystii oraz korzystanie z pojednania z Bogiem i Kościołem w spowiedzi św.,</w:t>
      </w:r>
    </w:p>
    <w:p w:rsidR="00975D9E" w:rsidRDefault="00975D9E" w:rsidP="00975D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Znaczenie ustanowionych przez Jezusa znaków sakramentalnych,</w:t>
      </w:r>
    </w:p>
    <w:p w:rsidR="00975D9E" w:rsidRDefault="00975D9E" w:rsidP="00975D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Podstawowe modlitwy wg formuły zawartej w zeszycie,</w:t>
      </w:r>
    </w:p>
    <w:p w:rsidR="00975D9E" w:rsidRDefault="00975D9E" w:rsidP="00975D9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Wybrane perykopy biblijne, słowa Jezusa, pieśni liturgiczne, podstawowe modlitwy na podstawie formuły w zeszycie i krótkie formuły wiary pomagające w interioryzacji niniejszych treści nauczania katechetycznego.</w:t>
      </w:r>
    </w:p>
    <w:p w:rsidR="00975D9E" w:rsidRDefault="00975D9E" w:rsidP="00975D9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Uczeń powinien umieć:</w:t>
      </w:r>
    </w:p>
    <w:p w:rsidR="00975D9E" w:rsidRDefault="00975D9E" w:rsidP="00975D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Współpracować z kolegami, rodzicami, katechetami i pozostałymi nauczycielami oraz duszpasterzami w dobrym przygotowaniu się do spotkania z Chrystusem w sakramencie pokuty i pojednania oraz Eucharystii</w:t>
      </w:r>
    </w:p>
    <w:p w:rsidR="00975D9E" w:rsidRDefault="00975D9E" w:rsidP="00975D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Ufnie powierzać swoje grzechy i słabości Jezusowi Chrystusowi,</w:t>
      </w:r>
    </w:p>
    <w:p w:rsidR="00975D9E" w:rsidRDefault="00975D9E" w:rsidP="00975D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Prosić o przebaczenie Boga i ludzi oraz szczerze dziękować za nie,</w:t>
      </w:r>
    </w:p>
    <w:p w:rsidR="00975D9E" w:rsidRDefault="00975D9E" w:rsidP="00975D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Wypełniać warunki owocnego korzystania z sakramentu pokuty i pojednania,</w:t>
      </w:r>
    </w:p>
    <w:p w:rsidR="00975D9E" w:rsidRDefault="00975D9E" w:rsidP="00975D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Wyjaśnić podstawowe znaczenie Eucharystii,</w:t>
      </w:r>
    </w:p>
    <w:p w:rsidR="00975D9E" w:rsidRDefault="00975D9E" w:rsidP="00975D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Wzbudzić proste akty wyrażające wiarę w obecność Chrystusa w Najświętszym Sakramencie,</w:t>
      </w:r>
    </w:p>
    <w:p w:rsidR="00975D9E" w:rsidRDefault="00975D9E" w:rsidP="00975D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Prowadzić życie zgodnie z Ewangelią,</w:t>
      </w:r>
    </w:p>
    <w:p w:rsidR="00975D9E" w:rsidRDefault="00975D9E" w:rsidP="00975D9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Uczestniczyć w przeznaczonych dla dzieci sakramentach.</w:t>
      </w:r>
    </w:p>
    <w:p w:rsidR="00975D9E" w:rsidRDefault="00975D9E" w:rsidP="00975D9E">
      <w:pPr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ZAMIERZONE OSIĄGNIĘCIA NA POZIOMIE KLASY III</w:t>
      </w:r>
    </w:p>
    <w:p w:rsidR="00975D9E" w:rsidRDefault="00975D9E" w:rsidP="00975D9E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Uczeń powinien znać:</w:t>
      </w:r>
    </w:p>
    <w:p w:rsidR="00975D9E" w:rsidRDefault="00975D9E" w:rsidP="00975D9E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Stosowane podczas celebracji Eucharystii dialogowe formy modlitwy,</w:t>
      </w:r>
    </w:p>
    <w:p w:rsidR="00975D9E" w:rsidRDefault="00975D9E" w:rsidP="00975D9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Podstawowe modlitwy wg formuły zawartej w zeszycie,</w:t>
      </w:r>
    </w:p>
    <w:p w:rsidR="00975D9E" w:rsidRDefault="00975D9E" w:rsidP="00975D9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Elementy strukturalne Mszy św.,</w:t>
      </w:r>
    </w:p>
    <w:p w:rsidR="00975D9E" w:rsidRDefault="00975D9E" w:rsidP="00975D9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Wydarzenia związane z męką i śmiercią Pana Jezusa na Krzyżu,</w:t>
      </w:r>
    </w:p>
    <w:p w:rsidR="00975D9E" w:rsidRDefault="00975D9E" w:rsidP="00975D9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Religijne znaczenie darów chleba i wina,</w:t>
      </w:r>
    </w:p>
    <w:p w:rsidR="00975D9E" w:rsidRDefault="00975D9E" w:rsidP="00975D9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Mszalne obrzędy Komunii Świętej,</w:t>
      </w:r>
    </w:p>
    <w:p w:rsidR="00975D9E" w:rsidRDefault="00975D9E" w:rsidP="00975D9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Religijne znaczenie błogosławieństw stosowanych w Liturgii eucharystycznej,</w:t>
      </w:r>
    </w:p>
    <w:p w:rsidR="00975D9E" w:rsidRDefault="00975D9E" w:rsidP="00975D9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Dobrane do danej tematyki zajęć pieśni i piosenki religijne,</w:t>
      </w:r>
    </w:p>
    <w:p w:rsidR="00975D9E" w:rsidRDefault="00975D9E" w:rsidP="00975D9E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Tajemnice różańca oraz wydarzenia związane z życiem Maryi i Jezusa, które są w nich ukazane.</w:t>
      </w:r>
    </w:p>
    <w:p w:rsidR="00975D9E" w:rsidRDefault="00975D9E" w:rsidP="00975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Uczeń powinien umieć:</w:t>
      </w:r>
    </w:p>
    <w:p w:rsidR="00975D9E" w:rsidRDefault="00975D9E" w:rsidP="00975D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75D9E" w:rsidRDefault="00975D9E" w:rsidP="00975D9E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wiarą korzystać z Sakramentu Pokuty w szczególności w I piątki miesiąca i regularnie przystępować do Stołu Pańskiego,</w:t>
      </w:r>
    </w:p>
    <w:p w:rsidR="00975D9E" w:rsidRDefault="00975D9E" w:rsidP="00975D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Samodzielnie posługiwać się modlitwami w życiu codziennym, </w:t>
      </w:r>
    </w:p>
    <w:p w:rsidR="00975D9E" w:rsidRDefault="00975D9E" w:rsidP="00975D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 należną czcią odnosić się do Słowa Bożego przekazywanego i głoszonego w zgromadzeniu eucharystycznym,</w:t>
      </w:r>
    </w:p>
    <w:p w:rsidR="00975D9E" w:rsidRDefault="00975D9E" w:rsidP="00975D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Troszczyć się o jedność i pokój w Kościele,</w:t>
      </w:r>
    </w:p>
    <w:p w:rsidR="00975D9E" w:rsidRDefault="00975D9E" w:rsidP="00975D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Wzrastać w miłości Boga i bliźniego,</w:t>
      </w:r>
    </w:p>
    <w:p w:rsidR="00975D9E" w:rsidRDefault="00975D9E" w:rsidP="00975D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Świętować misteria Chrystusa w celebracjach Eucharystycznych Roku Liturgicznego,</w:t>
      </w:r>
    </w:p>
    <w:p w:rsidR="00975D9E" w:rsidRDefault="00975D9E" w:rsidP="00975D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Naśladować postawy Pana Jezusa, określone w błogosławieństwach,</w:t>
      </w:r>
    </w:p>
    <w:p w:rsidR="00975D9E" w:rsidRDefault="00975D9E" w:rsidP="00975D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Współpracować z nauczycielami religii, rodzicami, duszpasterzami w przygotowaniu celebracji eucharystycznej z okazji Rocznicy I Komunii Świętej, zakończenia roku szkolnego i innych ważnych uroczystości,</w:t>
      </w:r>
    </w:p>
    <w:p w:rsidR="00975D9E" w:rsidRDefault="00975D9E" w:rsidP="00975D9E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Dawać świadectwo o Panu Jezusie, kierując się w swoim życiu Dekalogiem i zasadami Ewangelii.</w:t>
      </w:r>
    </w:p>
    <w:p w:rsidR="00975D9E" w:rsidRDefault="00975D9E" w:rsidP="00975D9E">
      <w:pPr>
        <w:spacing w:after="0" w:line="240" w:lineRule="auto"/>
      </w:pPr>
    </w:p>
    <w:p w:rsidR="00DB0405" w:rsidRDefault="00DB0405">
      <w:bookmarkStart w:id="0" w:name="_GoBack"/>
      <w:bookmarkEnd w:id="0"/>
    </w:p>
    <w:sectPr w:rsidR="00DB0405" w:rsidSect="0098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1BE6"/>
    <w:multiLevelType w:val="multilevel"/>
    <w:tmpl w:val="ED9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C140A"/>
    <w:multiLevelType w:val="hybridMultilevel"/>
    <w:tmpl w:val="B4F6D8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0CD3"/>
    <w:multiLevelType w:val="multilevel"/>
    <w:tmpl w:val="6EA4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47F33"/>
    <w:multiLevelType w:val="multilevel"/>
    <w:tmpl w:val="1E3A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D5C0B"/>
    <w:multiLevelType w:val="multilevel"/>
    <w:tmpl w:val="B074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0C03F6"/>
    <w:multiLevelType w:val="multilevel"/>
    <w:tmpl w:val="5694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30C51"/>
    <w:multiLevelType w:val="multilevel"/>
    <w:tmpl w:val="3F180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40681"/>
    <w:multiLevelType w:val="multilevel"/>
    <w:tmpl w:val="53D4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47606"/>
    <w:multiLevelType w:val="multilevel"/>
    <w:tmpl w:val="16D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1841"/>
    <w:rsid w:val="00021841"/>
    <w:rsid w:val="008431B2"/>
    <w:rsid w:val="00975D9E"/>
    <w:rsid w:val="009821CE"/>
    <w:rsid w:val="00DB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D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75D9E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75D9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75D9E"/>
  </w:style>
  <w:style w:type="character" w:styleId="Pogrubienie">
    <w:name w:val="Strong"/>
    <w:basedOn w:val="Domylnaczcionkaakapitu"/>
    <w:uiPriority w:val="22"/>
    <w:qFormat/>
    <w:rsid w:val="00975D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D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975D9E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75D9E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75D9E"/>
  </w:style>
  <w:style w:type="character" w:styleId="Pogrubienie">
    <w:name w:val="Strong"/>
    <w:basedOn w:val="Domylnaczcionkaakapitu"/>
    <w:uiPriority w:val="22"/>
    <w:qFormat/>
    <w:rsid w:val="00975D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3581</Words>
  <Characters>21492</Characters>
  <Application>Microsoft Office Word</Application>
  <DocSecurity>0</DocSecurity>
  <Lines>179</Lines>
  <Paragraphs>50</Paragraphs>
  <ScaleCrop>false</ScaleCrop>
  <Company/>
  <LinksUpToDate>false</LinksUpToDate>
  <CharactersWithSpaces>25023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wojtaśko</dc:creator>
  <cp:lastModifiedBy>stefan</cp:lastModifiedBy>
  <cp:revision>2</cp:revision>
  <dcterms:created xsi:type="dcterms:W3CDTF">2015-09-16T15:17:00Z</dcterms:created>
  <dcterms:modified xsi:type="dcterms:W3CDTF">2015-09-16T15:17:00Z</dcterms:modified>
</cp:coreProperties>
</file>